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D7" w:rsidRPr="0055240B" w:rsidRDefault="0055240B" w:rsidP="004B22D7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4B22D7" w:rsidRPr="0055240B">
        <w:rPr>
          <w:b/>
          <w:sz w:val="32"/>
          <w:szCs w:val="32"/>
        </w:rPr>
        <w:t>Чем занять ребёнка?</w:t>
      </w:r>
      <w:r>
        <w:rPr>
          <w:b/>
          <w:sz w:val="32"/>
          <w:szCs w:val="32"/>
        </w:rPr>
        <w:t>»</w:t>
      </w:r>
      <w:bookmarkStart w:id="0" w:name="_GoBack"/>
      <w:bookmarkEnd w:id="0"/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Аннотация: если ваш ребёнок чем-то занят, увлечён, это очень хорошо, но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ещё лучше, если это занятие не только завладевает его вниманием, но и учит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чему-то новому. Ниже предложены варианты занятий для вашего ребёнка,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которые будут интересны и полезны для его </w:t>
      </w:r>
      <w:proofErr w:type="gramStart"/>
      <w:r w:rsidRPr="004B22D7">
        <w:rPr>
          <w:sz w:val="28"/>
          <w:szCs w:val="28"/>
        </w:rPr>
        <w:t>умственного</w:t>
      </w:r>
      <w:proofErr w:type="gramEnd"/>
      <w:r w:rsidRPr="004B22D7">
        <w:rPr>
          <w:sz w:val="28"/>
          <w:szCs w:val="28"/>
        </w:rPr>
        <w:t xml:space="preserve">, речевого и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>творческого развития.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>Такие непростые сложные слова.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Речь ребёнка должна быть грамотной и распространённой, на её развитие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должны быть направлены не только занятия в детском саду. В процессе игр и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развлечений тоже можно найти моменты, где есть место для развития речи.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Например, во время поездки в автобусе или машине. Каждый день мы кудато отправляемся с ребёнком, и чтобы это время не проходило зря, можно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использовать ограниченное пространство машины для игры в слова. Она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поможет пополнить словарный запас ребёнка, а также развить фантазию и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>сообразительность.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По пути вам, возможно, встретятся какие-нибудь из следующих объектов: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бензоколонка, автомашина, молокозавод, самосвал, спортплощадка.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Расскажите ребёнку о том, что названия этих объектов образованы из двух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разных слов. Обсудите это с ним, выясните, понимает ли он, почему это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происходит. Пусть ребёнок предложит свои варианты сложных слов.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Проговорите слова вместе с малышом. Так он лучше их запомнит, и они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>будут в его словарном запасе.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>Слова-родственники.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Эта игра очень простая, но в то же время она учит классифицировать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предметы. Её суть в том, что </w:t>
      </w:r>
      <w:proofErr w:type="gramStart"/>
      <w:r w:rsidRPr="004B22D7">
        <w:rPr>
          <w:sz w:val="28"/>
          <w:szCs w:val="28"/>
        </w:rPr>
        <w:t>вы вместе с ребёнком выбираете</w:t>
      </w:r>
      <w:proofErr w:type="gramEnd"/>
      <w:r w:rsidRPr="004B22D7">
        <w:rPr>
          <w:sz w:val="28"/>
          <w:szCs w:val="28"/>
        </w:rPr>
        <w:t xml:space="preserve"> какую-нибудь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категорию предметов – автомобили, одежда, животные – категория может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быть любой. Будет очень интересно, если это будет как категория, которая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хорошо знакома ребёнку, так и новая информация, с которой он только начал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знакомство. Вы говорите ребёнку фразу: «Скажи три …», а он дополняет её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тремя известными ему предметами, относящимися к этой категории. После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этого предоставьте ребёнку возможность сделать то же самое. Можно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намеренно допускать ошибки, пусть поупражняется в их поиске и </w:t>
      </w:r>
    </w:p>
    <w:p w:rsidR="004B22D7" w:rsidRPr="004B22D7" w:rsidRDefault="004B22D7" w:rsidP="0055240B">
      <w:pPr>
        <w:rPr>
          <w:sz w:val="28"/>
          <w:szCs w:val="28"/>
        </w:rPr>
      </w:pPr>
      <w:proofErr w:type="gramStart"/>
      <w:r w:rsidRPr="004B22D7">
        <w:rPr>
          <w:sz w:val="28"/>
          <w:szCs w:val="28"/>
        </w:rPr>
        <w:t>исправлении</w:t>
      </w:r>
      <w:proofErr w:type="gramEnd"/>
      <w:r w:rsidRPr="004B22D7">
        <w:rPr>
          <w:sz w:val="28"/>
          <w:szCs w:val="28"/>
        </w:rPr>
        <w:t>.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Если игроков несколько, то можно предложить каждому </w:t>
      </w:r>
      <w:proofErr w:type="gramStart"/>
      <w:r w:rsidRPr="004B22D7">
        <w:rPr>
          <w:sz w:val="28"/>
          <w:szCs w:val="28"/>
        </w:rPr>
        <w:t>отдельную</w:t>
      </w:r>
      <w:proofErr w:type="gramEnd"/>
      <w:r w:rsidRPr="004B22D7">
        <w:rPr>
          <w:sz w:val="28"/>
          <w:szCs w:val="28"/>
        </w:rPr>
        <w:t xml:space="preserve">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 xml:space="preserve">категорию предметов, а можно дать им самим установить, кто называет </w:t>
      </w:r>
    </w:p>
    <w:p w:rsidR="004B22D7" w:rsidRPr="004B22D7" w:rsidRDefault="004B22D7" w:rsidP="0055240B">
      <w:pPr>
        <w:rPr>
          <w:sz w:val="28"/>
          <w:szCs w:val="28"/>
        </w:rPr>
      </w:pPr>
      <w:r w:rsidRPr="004B22D7">
        <w:rPr>
          <w:sz w:val="28"/>
          <w:szCs w:val="28"/>
        </w:rPr>
        <w:t>категорию первым, а кто отвечает.</w:t>
      </w:r>
    </w:p>
    <w:p w:rsidR="0045591A" w:rsidRPr="004B22D7" w:rsidRDefault="0045591A" w:rsidP="004B22D7">
      <w:pPr>
        <w:spacing w:before="240"/>
        <w:rPr>
          <w:sz w:val="28"/>
          <w:szCs w:val="28"/>
        </w:rPr>
      </w:pPr>
    </w:p>
    <w:sectPr w:rsidR="0045591A" w:rsidRPr="004B22D7" w:rsidSect="0055240B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D7"/>
    <w:rsid w:val="00280CC5"/>
    <w:rsid w:val="0045591A"/>
    <w:rsid w:val="004B22D7"/>
    <w:rsid w:val="0055240B"/>
    <w:rsid w:val="00AF7DD7"/>
    <w:rsid w:val="00CA5932"/>
    <w:rsid w:val="00C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</dc:creator>
  <cp:lastModifiedBy>user</cp:lastModifiedBy>
  <cp:revision>2</cp:revision>
  <dcterms:created xsi:type="dcterms:W3CDTF">2021-12-10T05:15:00Z</dcterms:created>
  <dcterms:modified xsi:type="dcterms:W3CDTF">2021-12-10T05:25:00Z</dcterms:modified>
</cp:coreProperties>
</file>